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5D" w:rsidRDefault="00CF535D" w:rsidP="00CF535D">
      <w:pPr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CF535D">
        <w:rPr>
          <w:rFonts w:ascii="Times New Roman" w:hAnsi="Times New Roman"/>
          <w:b/>
          <w:iCs/>
          <w:color w:val="000000"/>
          <w:sz w:val="28"/>
          <w:szCs w:val="28"/>
        </w:rPr>
        <w:t>FROM VISION TO ACTION: ENHANCING ASIA-EUROPE COOPERATION IN THE FIELD</w:t>
      </w:r>
      <w:r w:rsidRPr="00CF535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F535D">
        <w:rPr>
          <w:rFonts w:ascii="Times New Roman" w:hAnsi="Times New Roman"/>
          <w:b/>
          <w:iCs/>
          <w:color w:val="000000"/>
          <w:sz w:val="28"/>
          <w:szCs w:val="28"/>
        </w:rPr>
        <w:t>OF INNOVATIVE EDUCATION AND HUMAN CAPITAL BUILDING FOR SUSTAINABLE</w:t>
      </w:r>
      <w:r w:rsidRPr="00CF535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F535D">
        <w:rPr>
          <w:rFonts w:ascii="Times New Roman" w:hAnsi="Times New Roman"/>
          <w:b/>
          <w:iCs/>
          <w:color w:val="000000"/>
          <w:sz w:val="28"/>
          <w:szCs w:val="28"/>
        </w:rPr>
        <w:t>DEVELOPMENT</w:t>
      </w:r>
    </w:p>
    <w:p w:rsidR="00CF535D" w:rsidRPr="006F025B" w:rsidRDefault="00CF535D" w:rsidP="00CF535D">
      <w:pPr>
        <w:jc w:val="right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6F025B">
        <w:rPr>
          <w:rFonts w:ascii="Times New Roman" w:hAnsi="Times New Roman"/>
          <w:b/>
          <w:i/>
          <w:iCs/>
          <w:color w:val="000000"/>
          <w:sz w:val="28"/>
          <w:szCs w:val="28"/>
        </w:rPr>
        <w:t>H.E. Mr. Le Luong Minh</w:t>
      </w:r>
      <w:r w:rsidRPr="006F025B">
        <w:rPr>
          <w:rFonts w:ascii="Times New Roman" w:hAnsi="Times New Roman"/>
          <w:b/>
          <w:i/>
          <w:iCs/>
          <w:color w:val="000000"/>
          <w:sz w:val="28"/>
          <w:szCs w:val="28"/>
        </w:rPr>
        <w:br/>
        <w:t>Secretary – General of ASEAN</w:t>
      </w:r>
    </w:p>
    <w:p w:rsidR="00CF535D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Education leaders and prac</w:t>
      </w:r>
      <w:r>
        <w:rPr>
          <w:rFonts w:ascii="Times New Roman" w:hAnsi="Times New Roman"/>
          <w:color w:val="000000"/>
          <w:sz w:val="28"/>
          <w:szCs w:val="28"/>
        </w:rPr>
        <w:t>titioners from Asia and Europe,</w:t>
      </w:r>
    </w:p>
    <w:p w:rsidR="00CF535D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Ladies and gentlemen,</w:t>
      </w:r>
    </w:p>
    <w:p w:rsidR="00CF535D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I am very pleased to speak here tod</w:t>
      </w:r>
      <w:r>
        <w:rPr>
          <w:rFonts w:ascii="Times New Roman" w:hAnsi="Times New Roman"/>
          <w:color w:val="000000"/>
          <w:sz w:val="28"/>
          <w:szCs w:val="28"/>
        </w:rPr>
        <w:t xml:space="preserve">ay on a theme that is ever more </w:t>
      </w:r>
      <w:r w:rsidRPr="00CF535D">
        <w:rPr>
          <w:rFonts w:ascii="Times New Roman" w:hAnsi="Times New Roman"/>
          <w:color w:val="000000"/>
          <w:sz w:val="28"/>
          <w:szCs w:val="28"/>
        </w:rPr>
        <w:t>relevant for our times- innovative education</w:t>
      </w:r>
      <w:r>
        <w:rPr>
          <w:rFonts w:ascii="Times New Roman" w:hAnsi="Times New Roman"/>
          <w:color w:val="000000"/>
          <w:sz w:val="28"/>
          <w:szCs w:val="28"/>
        </w:rPr>
        <w:t xml:space="preserve"> and human capital building for </w:t>
      </w:r>
      <w:r w:rsidRPr="00CF535D">
        <w:rPr>
          <w:rFonts w:ascii="Times New Roman" w:hAnsi="Times New Roman"/>
          <w:color w:val="000000"/>
          <w:sz w:val="28"/>
          <w:szCs w:val="28"/>
        </w:rPr>
        <w:t>sustainable development. As I sai</w:t>
      </w:r>
      <w:r>
        <w:rPr>
          <w:rFonts w:ascii="Times New Roman" w:hAnsi="Times New Roman"/>
          <w:color w:val="000000"/>
          <w:sz w:val="28"/>
          <w:szCs w:val="28"/>
        </w:rPr>
        <w:t xml:space="preserve">d in my opening remarks to this </w:t>
      </w:r>
      <w:r w:rsidRPr="00CF535D">
        <w:rPr>
          <w:rFonts w:ascii="Times New Roman" w:hAnsi="Times New Roman"/>
          <w:color w:val="000000"/>
          <w:sz w:val="28"/>
          <w:szCs w:val="28"/>
        </w:rPr>
        <w:t xml:space="preserve">Conference on Innovative Education </w:t>
      </w:r>
      <w:r>
        <w:rPr>
          <w:rFonts w:ascii="Times New Roman" w:hAnsi="Times New Roman"/>
          <w:color w:val="000000"/>
          <w:sz w:val="28"/>
          <w:szCs w:val="28"/>
        </w:rPr>
        <w:t xml:space="preserve">and Human Resource Building for </w:t>
      </w:r>
      <w:r w:rsidRPr="00CF535D">
        <w:rPr>
          <w:rFonts w:ascii="Times New Roman" w:hAnsi="Times New Roman"/>
          <w:color w:val="000000"/>
          <w:sz w:val="28"/>
          <w:szCs w:val="28"/>
        </w:rPr>
        <w:t>Sustainable Development, as we are livi</w:t>
      </w:r>
      <w:r>
        <w:rPr>
          <w:rFonts w:ascii="Times New Roman" w:hAnsi="Times New Roman"/>
          <w:color w:val="000000"/>
          <w:sz w:val="28"/>
          <w:szCs w:val="28"/>
        </w:rPr>
        <w:t xml:space="preserve">ng in a globalised world, while </w:t>
      </w:r>
      <w:r w:rsidRPr="00CF535D">
        <w:rPr>
          <w:rFonts w:ascii="Times New Roman" w:hAnsi="Times New Roman"/>
          <w:color w:val="000000"/>
          <w:sz w:val="28"/>
          <w:szCs w:val="28"/>
        </w:rPr>
        <w:t>globalisation has tremendously cont</w:t>
      </w:r>
      <w:r>
        <w:rPr>
          <w:rFonts w:ascii="Times New Roman" w:hAnsi="Times New Roman"/>
          <w:color w:val="000000"/>
          <w:sz w:val="28"/>
          <w:szCs w:val="28"/>
        </w:rPr>
        <w:t xml:space="preserve">ributed to social, economic and </w:t>
      </w:r>
      <w:r w:rsidRPr="00CF535D">
        <w:rPr>
          <w:rFonts w:ascii="Times New Roman" w:hAnsi="Times New Roman"/>
          <w:color w:val="000000"/>
          <w:sz w:val="28"/>
          <w:szCs w:val="28"/>
        </w:rPr>
        <w:t>technological progress over the past decades</w:t>
      </w:r>
      <w:r>
        <w:rPr>
          <w:rFonts w:ascii="Times New Roman" w:hAnsi="Times New Roman"/>
          <w:color w:val="000000"/>
          <w:sz w:val="28"/>
          <w:szCs w:val="28"/>
        </w:rPr>
        <w:t xml:space="preserve">, it has also brought a host of </w:t>
      </w:r>
      <w:r w:rsidRPr="00CF535D">
        <w:rPr>
          <w:rFonts w:ascii="Times New Roman" w:hAnsi="Times New Roman"/>
          <w:color w:val="000000"/>
          <w:sz w:val="28"/>
          <w:szCs w:val="28"/>
        </w:rPr>
        <w:t>issues whose solutions depend heavily on internatio</w:t>
      </w:r>
      <w:r>
        <w:rPr>
          <w:rFonts w:ascii="Times New Roman" w:hAnsi="Times New Roman"/>
          <w:color w:val="000000"/>
          <w:sz w:val="28"/>
          <w:szCs w:val="28"/>
        </w:rPr>
        <w:t xml:space="preserve">nal cooperation as </w:t>
      </w:r>
      <w:r w:rsidRPr="00CF535D">
        <w:rPr>
          <w:rFonts w:ascii="Times New Roman" w:hAnsi="Times New Roman"/>
          <w:color w:val="000000"/>
          <w:sz w:val="28"/>
          <w:szCs w:val="28"/>
        </w:rPr>
        <w:t>much as national action and the ASEM pr</w:t>
      </w:r>
      <w:r>
        <w:rPr>
          <w:rFonts w:ascii="Times New Roman" w:hAnsi="Times New Roman"/>
          <w:color w:val="000000"/>
          <w:sz w:val="28"/>
          <w:szCs w:val="28"/>
        </w:rPr>
        <w:t xml:space="preserve">ocess is therefore an important </w:t>
      </w:r>
      <w:r w:rsidRPr="00CF535D">
        <w:rPr>
          <w:rFonts w:ascii="Times New Roman" w:hAnsi="Times New Roman"/>
          <w:color w:val="000000"/>
          <w:sz w:val="28"/>
          <w:szCs w:val="28"/>
        </w:rPr>
        <w:t>platform for fostering dialogue and coope</w:t>
      </w:r>
      <w:r>
        <w:rPr>
          <w:rFonts w:ascii="Times New Roman" w:hAnsi="Times New Roman"/>
          <w:color w:val="000000"/>
          <w:sz w:val="28"/>
          <w:szCs w:val="28"/>
        </w:rPr>
        <w:t xml:space="preserve">ration between Asia and Europe. </w:t>
      </w:r>
    </w:p>
    <w:p w:rsidR="00CF535D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The ASEM Education Process h</w:t>
      </w:r>
      <w:r>
        <w:rPr>
          <w:rFonts w:ascii="Times New Roman" w:hAnsi="Times New Roman"/>
          <w:color w:val="000000"/>
          <w:sz w:val="28"/>
          <w:szCs w:val="28"/>
        </w:rPr>
        <w:t xml:space="preserve">ighlights the important role of </w:t>
      </w:r>
      <w:r w:rsidRPr="00CF535D">
        <w:rPr>
          <w:rFonts w:ascii="Times New Roman" w:hAnsi="Times New Roman"/>
          <w:color w:val="000000"/>
          <w:sz w:val="28"/>
          <w:szCs w:val="28"/>
        </w:rPr>
        <w:t>education and training for qualified huma</w:t>
      </w:r>
      <w:r>
        <w:rPr>
          <w:rFonts w:ascii="Times New Roman" w:hAnsi="Times New Roman"/>
          <w:color w:val="000000"/>
          <w:sz w:val="28"/>
          <w:szCs w:val="28"/>
        </w:rPr>
        <w:t xml:space="preserve">n resources as a key factor for </w:t>
      </w:r>
      <w:r w:rsidRPr="00CF535D">
        <w:rPr>
          <w:rFonts w:ascii="Times New Roman" w:hAnsi="Times New Roman"/>
          <w:color w:val="000000"/>
          <w:sz w:val="28"/>
          <w:szCs w:val="28"/>
        </w:rPr>
        <w:t>economic and social development in a gl</w:t>
      </w:r>
      <w:r>
        <w:rPr>
          <w:rFonts w:ascii="Times New Roman" w:hAnsi="Times New Roman"/>
          <w:color w:val="000000"/>
          <w:sz w:val="28"/>
          <w:szCs w:val="28"/>
        </w:rPr>
        <w:t xml:space="preserve">obalised world. Since the first </w:t>
      </w:r>
      <w:r w:rsidRPr="00CF535D">
        <w:rPr>
          <w:rFonts w:ascii="Times New Roman" w:hAnsi="Times New Roman"/>
          <w:color w:val="000000"/>
          <w:sz w:val="28"/>
          <w:szCs w:val="28"/>
        </w:rPr>
        <w:t>ASEM Meeting of Ministers for Educati</w:t>
      </w:r>
      <w:r>
        <w:rPr>
          <w:rFonts w:ascii="Times New Roman" w:hAnsi="Times New Roman"/>
          <w:color w:val="000000"/>
          <w:sz w:val="28"/>
          <w:szCs w:val="28"/>
        </w:rPr>
        <w:t xml:space="preserve">on in 2008, the cooperation and </w:t>
      </w:r>
      <w:r w:rsidRPr="00CF535D">
        <w:rPr>
          <w:rFonts w:ascii="Times New Roman" w:hAnsi="Times New Roman"/>
          <w:color w:val="000000"/>
          <w:sz w:val="28"/>
          <w:szCs w:val="28"/>
        </w:rPr>
        <w:t>partnership between Asia and Europe in th</w:t>
      </w:r>
      <w:r>
        <w:rPr>
          <w:rFonts w:ascii="Times New Roman" w:hAnsi="Times New Roman"/>
          <w:color w:val="000000"/>
          <w:sz w:val="28"/>
          <w:szCs w:val="28"/>
        </w:rPr>
        <w:t xml:space="preserve">e field of higher education and </w:t>
      </w:r>
      <w:r w:rsidRPr="00CF535D">
        <w:rPr>
          <w:rFonts w:ascii="Times New Roman" w:hAnsi="Times New Roman"/>
          <w:color w:val="000000"/>
          <w:sz w:val="28"/>
          <w:szCs w:val="28"/>
        </w:rPr>
        <w:t>lifelong learning has strengthened support</w:t>
      </w:r>
      <w:r>
        <w:rPr>
          <w:rFonts w:ascii="Times New Roman" w:hAnsi="Times New Roman"/>
          <w:color w:val="000000"/>
          <w:sz w:val="28"/>
          <w:szCs w:val="28"/>
        </w:rPr>
        <w:t xml:space="preserve"> and networking in common areas of interest.</w:t>
      </w:r>
    </w:p>
    <w:p w:rsidR="00CF535D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In the pursuit of this, the ASEM Min</w:t>
      </w:r>
      <w:r>
        <w:rPr>
          <w:rFonts w:ascii="Times New Roman" w:hAnsi="Times New Roman"/>
          <w:color w:val="000000"/>
          <w:sz w:val="28"/>
          <w:szCs w:val="28"/>
        </w:rPr>
        <w:t xml:space="preserve">isters for Education identified </w:t>
      </w:r>
      <w:r w:rsidRPr="00CF535D">
        <w:rPr>
          <w:rFonts w:ascii="Times New Roman" w:hAnsi="Times New Roman"/>
          <w:color w:val="000000"/>
          <w:sz w:val="28"/>
          <w:szCs w:val="28"/>
        </w:rPr>
        <w:t>four priority areas which have since co</w:t>
      </w:r>
      <w:r>
        <w:rPr>
          <w:rFonts w:ascii="Times New Roman" w:hAnsi="Times New Roman"/>
          <w:color w:val="000000"/>
          <w:sz w:val="28"/>
          <w:szCs w:val="28"/>
        </w:rPr>
        <w:t xml:space="preserve">ntinued to be the main areas of </w:t>
      </w:r>
      <w:r w:rsidRPr="00CF535D">
        <w:rPr>
          <w:rFonts w:ascii="Times New Roman" w:hAnsi="Times New Roman"/>
          <w:color w:val="000000"/>
          <w:sz w:val="28"/>
          <w:szCs w:val="28"/>
        </w:rPr>
        <w:t>cooperation, namely, (1) quality assuranc</w:t>
      </w:r>
      <w:r>
        <w:rPr>
          <w:rFonts w:ascii="Times New Roman" w:hAnsi="Times New Roman"/>
          <w:color w:val="000000"/>
          <w:sz w:val="28"/>
          <w:szCs w:val="28"/>
        </w:rPr>
        <w:t xml:space="preserve">e and recognition, (2) engaging </w:t>
      </w:r>
      <w:r w:rsidRPr="00CF535D">
        <w:rPr>
          <w:rFonts w:ascii="Times New Roman" w:hAnsi="Times New Roman"/>
          <w:color w:val="000000"/>
          <w:sz w:val="28"/>
          <w:szCs w:val="28"/>
        </w:rPr>
        <w:t>business and industry in education,</w:t>
      </w:r>
      <w:r>
        <w:rPr>
          <w:rFonts w:ascii="Times New Roman" w:hAnsi="Times New Roman"/>
          <w:color w:val="000000"/>
          <w:sz w:val="28"/>
          <w:szCs w:val="28"/>
        </w:rPr>
        <w:t xml:space="preserve"> (3) balanced mobility, and (4) </w:t>
      </w:r>
      <w:r w:rsidRPr="00CF535D">
        <w:rPr>
          <w:rFonts w:ascii="Times New Roman" w:hAnsi="Times New Roman"/>
          <w:color w:val="000000"/>
          <w:sz w:val="28"/>
          <w:szCs w:val="28"/>
        </w:rPr>
        <w:t>lifelong learning including technic</w:t>
      </w:r>
      <w:r>
        <w:rPr>
          <w:rFonts w:ascii="Times New Roman" w:hAnsi="Times New Roman"/>
          <w:color w:val="000000"/>
          <w:sz w:val="28"/>
          <w:szCs w:val="28"/>
        </w:rPr>
        <w:t xml:space="preserve">al and vocational education and training. </w:t>
      </w:r>
    </w:p>
    <w:p w:rsidR="00CF535D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The recent call from ASEM E</w:t>
      </w:r>
      <w:r>
        <w:rPr>
          <w:rFonts w:ascii="Times New Roman" w:hAnsi="Times New Roman"/>
          <w:color w:val="000000"/>
          <w:sz w:val="28"/>
          <w:szCs w:val="28"/>
        </w:rPr>
        <w:t xml:space="preserve">ducation Ministers to encourage </w:t>
      </w:r>
      <w:r w:rsidRPr="00CF535D">
        <w:rPr>
          <w:rFonts w:ascii="Times New Roman" w:hAnsi="Times New Roman"/>
          <w:color w:val="000000"/>
          <w:sz w:val="28"/>
          <w:szCs w:val="28"/>
        </w:rPr>
        <w:t>result-oriented activities an</w:t>
      </w:r>
      <w:r>
        <w:rPr>
          <w:rFonts w:ascii="Times New Roman" w:hAnsi="Times New Roman"/>
          <w:color w:val="000000"/>
          <w:sz w:val="28"/>
          <w:szCs w:val="28"/>
        </w:rPr>
        <w:t xml:space="preserve">d engagements by promoting ASEM </w:t>
      </w:r>
      <w:r w:rsidRPr="00CF535D">
        <w:rPr>
          <w:rFonts w:ascii="Times New Roman" w:hAnsi="Times New Roman"/>
          <w:color w:val="000000"/>
          <w:sz w:val="28"/>
          <w:szCs w:val="28"/>
        </w:rPr>
        <w:t>education collaboration for results i</w:t>
      </w:r>
      <w:r>
        <w:rPr>
          <w:rFonts w:ascii="Times New Roman" w:hAnsi="Times New Roman"/>
          <w:color w:val="000000"/>
          <w:sz w:val="28"/>
          <w:szCs w:val="28"/>
        </w:rPr>
        <w:t xml:space="preserve">s shaping an innovative form of </w:t>
      </w:r>
      <w:r w:rsidRPr="00CF535D">
        <w:rPr>
          <w:rFonts w:ascii="Times New Roman" w:hAnsi="Times New Roman"/>
          <w:color w:val="000000"/>
          <w:sz w:val="28"/>
          <w:szCs w:val="28"/>
        </w:rPr>
        <w:t>education and human resour</w:t>
      </w:r>
      <w:r>
        <w:rPr>
          <w:rFonts w:ascii="Times New Roman" w:hAnsi="Times New Roman"/>
          <w:color w:val="000000"/>
          <w:sz w:val="28"/>
          <w:szCs w:val="28"/>
        </w:rPr>
        <w:t xml:space="preserve">ce building in Asia and Europe. </w:t>
      </w:r>
    </w:p>
    <w:p w:rsidR="00674AE9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Similarly, in ASEAN, incr</w:t>
      </w:r>
      <w:r>
        <w:rPr>
          <w:rFonts w:ascii="Times New Roman" w:hAnsi="Times New Roman"/>
          <w:color w:val="000000"/>
          <w:sz w:val="28"/>
          <w:szCs w:val="28"/>
        </w:rPr>
        <w:t xml:space="preserve">easing demands for connectivity </w:t>
      </w:r>
      <w:r w:rsidRPr="00CF535D">
        <w:rPr>
          <w:rFonts w:ascii="Times New Roman" w:hAnsi="Times New Roman"/>
          <w:color w:val="000000"/>
          <w:sz w:val="28"/>
          <w:szCs w:val="28"/>
        </w:rPr>
        <w:t>between Asia and Europe have becom</w:t>
      </w:r>
      <w:r>
        <w:rPr>
          <w:rFonts w:ascii="Times New Roman" w:hAnsi="Times New Roman"/>
          <w:color w:val="000000"/>
          <w:sz w:val="28"/>
          <w:szCs w:val="28"/>
        </w:rPr>
        <w:t xml:space="preserve">e a necessity as we continue to </w:t>
      </w:r>
      <w:r w:rsidRPr="00CF535D">
        <w:rPr>
          <w:rFonts w:ascii="Times New Roman" w:hAnsi="Times New Roman"/>
          <w:color w:val="000000"/>
          <w:sz w:val="28"/>
          <w:szCs w:val="28"/>
        </w:rPr>
        <w:t xml:space="preserve">embrace the internationalization </w:t>
      </w:r>
      <w:r>
        <w:rPr>
          <w:rFonts w:ascii="Times New Roman" w:hAnsi="Times New Roman"/>
          <w:color w:val="000000"/>
          <w:sz w:val="28"/>
          <w:szCs w:val="28"/>
        </w:rPr>
        <w:t xml:space="preserve">of education in an increasingly </w:t>
      </w:r>
      <w:r w:rsidRPr="00CF535D">
        <w:rPr>
          <w:rFonts w:ascii="Times New Roman" w:hAnsi="Times New Roman"/>
          <w:color w:val="000000"/>
          <w:sz w:val="28"/>
          <w:szCs w:val="28"/>
        </w:rPr>
        <w:t>interdepen</w:t>
      </w:r>
      <w:r>
        <w:rPr>
          <w:rFonts w:ascii="Times New Roman" w:hAnsi="Times New Roman"/>
          <w:color w:val="000000"/>
          <w:sz w:val="28"/>
          <w:szCs w:val="28"/>
        </w:rPr>
        <w:t xml:space="preserve">dent and inter-connected world. </w:t>
      </w:r>
    </w:p>
    <w:p w:rsidR="00674AE9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ASEAN’s new roadmap dubb</w:t>
      </w:r>
      <w:r>
        <w:rPr>
          <w:rFonts w:ascii="Times New Roman" w:hAnsi="Times New Roman"/>
          <w:color w:val="000000"/>
          <w:sz w:val="28"/>
          <w:szCs w:val="28"/>
        </w:rPr>
        <w:t xml:space="preserve">ed as The ASEAN Community 2025: </w:t>
      </w:r>
      <w:r w:rsidRPr="00CF535D">
        <w:rPr>
          <w:rFonts w:ascii="Times New Roman" w:hAnsi="Times New Roman"/>
          <w:color w:val="000000"/>
          <w:sz w:val="28"/>
          <w:szCs w:val="28"/>
        </w:rPr>
        <w:t>Forging Ahead Together envisions a peaceful, stab</w:t>
      </w:r>
      <w:r>
        <w:rPr>
          <w:rFonts w:ascii="Times New Roman" w:hAnsi="Times New Roman"/>
          <w:color w:val="000000"/>
          <w:sz w:val="28"/>
          <w:szCs w:val="28"/>
        </w:rPr>
        <w:t xml:space="preserve">le and resilient </w:t>
      </w:r>
      <w:r w:rsidRPr="00CF535D">
        <w:rPr>
          <w:rFonts w:ascii="Times New Roman" w:hAnsi="Times New Roman"/>
          <w:color w:val="000000"/>
          <w:sz w:val="28"/>
          <w:szCs w:val="28"/>
        </w:rPr>
        <w:t>Community with enhanced capacity to res</w:t>
      </w:r>
      <w:r>
        <w:rPr>
          <w:rFonts w:ascii="Times New Roman" w:hAnsi="Times New Roman"/>
          <w:color w:val="000000"/>
          <w:sz w:val="28"/>
          <w:szCs w:val="28"/>
        </w:rPr>
        <w:t xml:space="preserve">pond effectively to challenges, </w:t>
      </w:r>
      <w:r w:rsidRPr="00CF535D">
        <w:rPr>
          <w:rFonts w:ascii="Times New Roman" w:hAnsi="Times New Roman"/>
          <w:color w:val="000000"/>
          <w:sz w:val="28"/>
          <w:szCs w:val="28"/>
        </w:rPr>
        <w:t>and ASEAN as an outward-lo</w:t>
      </w:r>
      <w:r>
        <w:rPr>
          <w:rFonts w:ascii="Times New Roman" w:hAnsi="Times New Roman"/>
          <w:color w:val="000000"/>
          <w:sz w:val="28"/>
          <w:szCs w:val="28"/>
        </w:rPr>
        <w:t xml:space="preserve">oking community within a global community of nations. </w:t>
      </w:r>
    </w:p>
    <w:p w:rsidR="00674AE9" w:rsidRDefault="00CF535D" w:rsidP="00CF535D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lastRenderedPageBreak/>
        <w:t>In line with this, the ASEAN secto</w:t>
      </w:r>
      <w:r>
        <w:rPr>
          <w:rFonts w:ascii="Times New Roman" w:hAnsi="Times New Roman"/>
          <w:color w:val="000000"/>
          <w:sz w:val="28"/>
          <w:szCs w:val="28"/>
        </w:rPr>
        <w:t xml:space="preserve">ral bodies are working on a new </w:t>
      </w:r>
      <w:r w:rsidRPr="00CF535D">
        <w:rPr>
          <w:rFonts w:ascii="Times New Roman" w:hAnsi="Times New Roman"/>
          <w:color w:val="000000"/>
          <w:sz w:val="28"/>
          <w:szCs w:val="28"/>
        </w:rPr>
        <w:t>framework of action for the further deve</w:t>
      </w:r>
      <w:r>
        <w:rPr>
          <w:rFonts w:ascii="Times New Roman" w:hAnsi="Times New Roman"/>
          <w:color w:val="000000"/>
          <w:sz w:val="28"/>
          <w:szCs w:val="28"/>
        </w:rPr>
        <w:t xml:space="preserve">lopment of higher education and </w:t>
      </w:r>
      <w:r w:rsidRPr="00CF535D">
        <w:rPr>
          <w:rFonts w:ascii="Times New Roman" w:hAnsi="Times New Roman"/>
          <w:color w:val="000000"/>
          <w:sz w:val="28"/>
          <w:szCs w:val="28"/>
        </w:rPr>
        <w:t>lifelong learning; and advancing its role in sustainable development.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 xml:space="preserve">Education remains a key enabler </w:t>
      </w:r>
      <w:r>
        <w:rPr>
          <w:rFonts w:ascii="Times New Roman" w:hAnsi="Times New Roman"/>
          <w:color w:val="000000"/>
          <w:sz w:val="28"/>
          <w:szCs w:val="28"/>
        </w:rPr>
        <w:t xml:space="preserve">in developing competitive human </w:t>
      </w:r>
      <w:r w:rsidRPr="00CF535D">
        <w:rPr>
          <w:rFonts w:ascii="Times New Roman" w:hAnsi="Times New Roman"/>
          <w:color w:val="000000"/>
          <w:sz w:val="28"/>
          <w:szCs w:val="28"/>
        </w:rPr>
        <w:t>resources that will propel growth an</w:t>
      </w:r>
      <w:r>
        <w:rPr>
          <w:rFonts w:ascii="Times New Roman" w:hAnsi="Times New Roman"/>
          <w:color w:val="000000"/>
          <w:sz w:val="28"/>
          <w:szCs w:val="28"/>
        </w:rPr>
        <w:t xml:space="preserve">d competitiveness of ASEAN as a </w:t>
      </w:r>
      <w:r w:rsidRPr="00CF535D">
        <w:rPr>
          <w:rFonts w:ascii="Times New Roman" w:hAnsi="Times New Roman"/>
          <w:color w:val="000000"/>
          <w:sz w:val="28"/>
          <w:szCs w:val="28"/>
        </w:rPr>
        <w:t>region. Education opens up the world of</w:t>
      </w:r>
      <w:r>
        <w:rPr>
          <w:rFonts w:ascii="Times New Roman" w:hAnsi="Times New Roman"/>
          <w:color w:val="000000"/>
          <w:sz w:val="28"/>
          <w:szCs w:val="28"/>
        </w:rPr>
        <w:t xml:space="preserve"> possibilities for our people – young and old alike.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The ASEAN Work Plan on Educat</w:t>
      </w:r>
      <w:r>
        <w:rPr>
          <w:rFonts w:ascii="Times New Roman" w:hAnsi="Times New Roman"/>
          <w:color w:val="000000"/>
          <w:sz w:val="28"/>
          <w:szCs w:val="28"/>
        </w:rPr>
        <w:t xml:space="preserve">ion 2016-2020 expands the scope </w:t>
      </w:r>
      <w:r w:rsidRPr="00CF535D">
        <w:rPr>
          <w:rFonts w:ascii="Times New Roman" w:hAnsi="Times New Roman"/>
          <w:color w:val="000000"/>
          <w:sz w:val="28"/>
          <w:szCs w:val="28"/>
        </w:rPr>
        <w:t>of education cooperation towards dev</w:t>
      </w:r>
      <w:r>
        <w:rPr>
          <w:rFonts w:ascii="Times New Roman" w:hAnsi="Times New Roman"/>
          <w:color w:val="000000"/>
          <w:sz w:val="28"/>
          <w:szCs w:val="28"/>
        </w:rPr>
        <w:t xml:space="preserve">elopment of a more coordinated, </w:t>
      </w:r>
      <w:r w:rsidRPr="00CF535D">
        <w:rPr>
          <w:rFonts w:ascii="Times New Roman" w:hAnsi="Times New Roman"/>
          <w:color w:val="000000"/>
          <w:sz w:val="28"/>
          <w:szCs w:val="28"/>
        </w:rPr>
        <w:t>cohesive and coherent ASEAN position an</w:t>
      </w:r>
      <w:r>
        <w:rPr>
          <w:rFonts w:ascii="Times New Roman" w:hAnsi="Times New Roman"/>
          <w:color w:val="000000"/>
          <w:sz w:val="28"/>
          <w:szCs w:val="28"/>
        </w:rPr>
        <w:t xml:space="preserve">d its contribution to solutions </w:t>
      </w:r>
      <w:r w:rsidR="00674AE9">
        <w:rPr>
          <w:rFonts w:ascii="Times New Roman" w:hAnsi="Times New Roman"/>
          <w:color w:val="000000"/>
          <w:sz w:val="28"/>
          <w:szCs w:val="28"/>
        </w:rPr>
        <w:t>of global education issues.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Within the context of basic knowledg</w:t>
      </w:r>
      <w:r>
        <w:rPr>
          <w:rFonts w:ascii="Times New Roman" w:hAnsi="Times New Roman"/>
          <w:color w:val="000000"/>
          <w:sz w:val="28"/>
          <w:szCs w:val="28"/>
        </w:rPr>
        <w:t xml:space="preserve">e instruction, students and the </w:t>
      </w:r>
      <w:r w:rsidRPr="00CF535D">
        <w:rPr>
          <w:rFonts w:ascii="Times New Roman" w:hAnsi="Times New Roman"/>
          <w:color w:val="000000"/>
          <w:sz w:val="28"/>
          <w:szCs w:val="28"/>
        </w:rPr>
        <w:t>youth must learn the essential skills for s</w:t>
      </w:r>
      <w:r>
        <w:rPr>
          <w:rFonts w:ascii="Times New Roman" w:hAnsi="Times New Roman"/>
          <w:color w:val="000000"/>
          <w:sz w:val="28"/>
          <w:szCs w:val="28"/>
        </w:rPr>
        <w:t xml:space="preserve">uccess in today’s world such as </w:t>
      </w:r>
      <w:r w:rsidRPr="00CF535D">
        <w:rPr>
          <w:rFonts w:ascii="Times New Roman" w:hAnsi="Times New Roman"/>
          <w:color w:val="000000"/>
          <w:sz w:val="28"/>
          <w:szCs w:val="28"/>
        </w:rPr>
        <w:t>critical thinking, problem solving, communication a</w:t>
      </w:r>
      <w:r>
        <w:rPr>
          <w:rFonts w:ascii="Times New Roman" w:hAnsi="Times New Roman"/>
          <w:color w:val="000000"/>
          <w:sz w:val="28"/>
          <w:szCs w:val="28"/>
        </w:rPr>
        <w:t xml:space="preserve">nd collaboration. 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In ASEAN, we have started to</w:t>
      </w:r>
      <w:r>
        <w:rPr>
          <w:rFonts w:ascii="Times New Roman" w:hAnsi="Times New Roman"/>
          <w:color w:val="000000"/>
          <w:sz w:val="28"/>
          <w:szCs w:val="28"/>
        </w:rPr>
        <w:t xml:space="preserve"> involve more actively with the </w:t>
      </w:r>
      <w:r w:rsidRPr="00CF535D">
        <w:rPr>
          <w:rFonts w:ascii="Times New Roman" w:hAnsi="Times New Roman"/>
          <w:color w:val="000000"/>
          <w:sz w:val="28"/>
          <w:szCs w:val="28"/>
        </w:rPr>
        <w:t>private sector and the chambers of c</w:t>
      </w:r>
      <w:r>
        <w:rPr>
          <w:rFonts w:ascii="Times New Roman" w:hAnsi="Times New Roman"/>
          <w:color w:val="000000"/>
          <w:sz w:val="28"/>
          <w:szCs w:val="28"/>
        </w:rPr>
        <w:t xml:space="preserve">ommerce in the discussions of a </w:t>
      </w:r>
      <w:r w:rsidRPr="00CF535D">
        <w:rPr>
          <w:rFonts w:ascii="Times New Roman" w:hAnsi="Times New Roman"/>
          <w:color w:val="000000"/>
          <w:sz w:val="28"/>
          <w:szCs w:val="28"/>
        </w:rPr>
        <w:t>quality framework for technical and voc</w:t>
      </w:r>
      <w:r>
        <w:rPr>
          <w:rFonts w:ascii="Times New Roman" w:hAnsi="Times New Roman"/>
          <w:color w:val="000000"/>
          <w:sz w:val="28"/>
          <w:szCs w:val="28"/>
        </w:rPr>
        <w:t xml:space="preserve">ational education and training. </w:t>
      </w:r>
      <w:r w:rsidRPr="00CF535D">
        <w:rPr>
          <w:rFonts w:ascii="Times New Roman" w:hAnsi="Times New Roman"/>
          <w:color w:val="000000"/>
          <w:sz w:val="28"/>
          <w:szCs w:val="28"/>
        </w:rPr>
        <w:t>ASEAN sees it important to imbue our yo</w:t>
      </w:r>
      <w:r w:rsidR="00674AE9">
        <w:rPr>
          <w:rFonts w:ascii="Times New Roman" w:hAnsi="Times New Roman"/>
          <w:color w:val="000000"/>
          <w:sz w:val="28"/>
          <w:szCs w:val="28"/>
        </w:rPr>
        <w:t xml:space="preserve">ung people with knowledge </w:t>
      </w:r>
      <w:r w:rsidRPr="00CF535D">
        <w:rPr>
          <w:rFonts w:ascii="Times New Roman" w:hAnsi="Times New Roman"/>
          <w:color w:val="000000"/>
          <w:sz w:val="28"/>
          <w:szCs w:val="28"/>
        </w:rPr>
        <w:t>and skills that the industry needs. Thi</w:t>
      </w:r>
      <w:r>
        <w:rPr>
          <w:rFonts w:ascii="Times New Roman" w:hAnsi="Times New Roman"/>
          <w:color w:val="000000"/>
          <w:sz w:val="28"/>
          <w:szCs w:val="28"/>
        </w:rPr>
        <w:t xml:space="preserve">s allows us to prepare them for </w:t>
      </w:r>
      <w:r w:rsidRPr="00CF535D">
        <w:rPr>
          <w:rFonts w:ascii="Times New Roman" w:hAnsi="Times New Roman"/>
          <w:color w:val="000000"/>
          <w:sz w:val="28"/>
          <w:szCs w:val="28"/>
        </w:rPr>
        <w:t>work and help them succeed in life, equ</w:t>
      </w:r>
      <w:r>
        <w:rPr>
          <w:rFonts w:ascii="Times New Roman" w:hAnsi="Times New Roman"/>
          <w:color w:val="000000"/>
          <w:sz w:val="28"/>
          <w:szCs w:val="28"/>
        </w:rPr>
        <w:t xml:space="preserve">ipped with leadership skills to </w:t>
      </w:r>
      <w:r w:rsidRPr="00CF535D">
        <w:rPr>
          <w:rFonts w:ascii="Times New Roman" w:hAnsi="Times New Roman"/>
          <w:color w:val="000000"/>
          <w:sz w:val="28"/>
          <w:szCs w:val="28"/>
        </w:rPr>
        <w:t>shape th</w:t>
      </w:r>
      <w:r>
        <w:rPr>
          <w:rFonts w:ascii="Times New Roman" w:hAnsi="Times New Roman"/>
          <w:color w:val="000000"/>
          <w:sz w:val="28"/>
          <w:szCs w:val="28"/>
        </w:rPr>
        <w:t xml:space="preserve">e future their ASEAN Community. 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Moreover, the implication of the so-called “Indu</w:t>
      </w:r>
      <w:r>
        <w:rPr>
          <w:rFonts w:ascii="Times New Roman" w:hAnsi="Times New Roman"/>
          <w:color w:val="000000"/>
          <w:sz w:val="28"/>
          <w:szCs w:val="28"/>
        </w:rPr>
        <w:t xml:space="preserve">stry 4.0” and the </w:t>
      </w:r>
      <w:r w:rsidRPr="00CF535D">
        <w:rPr>
          <w:rFonts w:ascii="Times New Roman" w:hAnsi="Times New Roman"/>
          <w:color w:val="000000"/>
          <w:sz w:val="28"/>
          <w:szCs w:val="28"/>
        </w:rPr>
        <w:t>automation of the workplace require</w:t>
      </w:r>
      <w:r w:rsidR="00674AE9">
        <w:rPr>
          <w:rFonts w:ascii="Times New Roman" w:hAnsi="Times New Roman"/>
          <w:color w:val="000000"/>
          <w:sz w:val="28"/>
          <w:szCs w:val="28"/>
        </w:rPr>
        <w:t xml:space="preserve"> a new paradigm of teaching and </w:t>
      </w:r>
      <w:r w:rsidRPr="00CF535D">
        <w:rPr>
          <w:rFonts w:ascii="Times New Roman" w:hAnsi="Times New Roman"/>
          <w:color w:val="000000"/>
          <w:sz w:val="28"/>
          <w:szCs w:val="28"/>
        </w:rPr>
        <w:t>learning. With advancements in tec</w:t>
      </w:r>
      <w:r>
        <w:rPr>
          <w:rFonts w:ascii="Times New Roman" w:hAnsi="Times New Roman"/>
          <w:color w:val="000000"/>
          <w:sz w:val="28"/>
          <w:szCs w:val="28"/>
        </w:rPr>
        <w:t xml:space="preserve">hnology, we need to rethink the </w:t>
      </w:r>
      <w:r w:rsidRPr="00CF535D">
        <w:rPr>
          <w:rFonts w:ascii="Times New Roman" w:hAnsi="Times New Roman"/>
          <w:color w:val="000000"/>
          <w:sz w:val="28"/>
          <w:szCs w:val="28"/>
        </w:rPr>
        <w:t>current curriculum and practice to e</w:t>
      </w:r>
      <w:r>
        <w:rPr>
          <w:rFonts w:ascii="Times New Roman" w:hAnsi="Times New Roman"/>
          <w:color w:val="000000"/>
          <w:sz w:val="28"/>
          <w:szCs w:val="28"/>
        </w:rPr>
        <w:t xml:space="preserve">nsure that education and skills training remain relevant </w:t>
      </w:r>
      <w:r w:rsidRPr="00CF535D">
        <w:rPr>
          <w:rFonts w:ascii="Times New Roman" w:hAnsi="Times New Roman"/>
          <w:color w:val="000000"/>
          <w:sz w:val="28"/>
          <w:szCs w:val="28"/>
        </w:rPr>
        <w:t>and responsi</w:t>
      </w:r>
      <w:r>
        <w:rPr>
          <w:rFonts w:ascii="Times New Roman" w:hAnsi="Times New Roman"/>
          <w:color w:val="000000"/>
          <w:sz w:val="28"/>
          <w:szCs w:val="28"/>
        </w:rPr>
        <w:t xml:space="preserve">ve to the changing times. 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We must also go beyond the ec</w:t>
      </w:r>
      <w:r>
        <w:rPr>
          <w:rFonts w:ascii="Times New Roman" w:hAnsi="Times New Roman"/>
          <w:color w:val="000000"/>
          <w:sz w:val="28"/>
          <w:szCs w:val="28"/>
        </w:rPr>
        <w:t xml:space="preserve">onomic motivation for education </w:t>
      </w:r>
      <w:r w:rsidRPr="00CF535D">
        <w:rPr>
          <w:rFonts w:ascii="Times New Roman" w:hAnsi="Times New Roman"/>
          <w:color w:val="000000"/>
          <w:sz w:val="28"/>
          <w:szCs w:val="28"/>
        </w:rPr>
        <w:t>and human resource development. Th</w:t>
      </w:r>
      <w:r>
        <w:rPr>
          <w:rFonts w:ascii="Times New Roman" w:hAnsi="Times New Roman"/>
          <w:color w:val="000000"/>
          <w:sz w:val="28"/>
          <w:szCs w:val="28"/>
        </w:rPr>
        <w:t xml:space="preserve">e challenges that we face today </w:t>
      </w:r>
      <w:r w:rsidRPr="00CF535D">
        <w:rPr>
          <w:rFonts w:ascii="Times New Roman" w:hAnsi="Times New Roman"/>
          <w:color w:val="000000"/>
          <w:sz w:val="28"/>
          <w:szCs w:val="28"/>
        </w:rPr>
        <w:t>require a comprehensive approach in edu</w:t>
      </w:r>
      <w:r>
        <w:rPr>
          <w:rFonts w:ascii="Times New Roman" w:hAnsi="Times New Roman"/>
          <w:color w:val="000000"/>
          <w:sz w:val="28"/>
          <w:szCs w:val="28"/>
        </w:rPr>
        <w:t xml:space="preserve">cation, highlighting innovation </w:t>
      </w:r>
      <w:r w:rsidRPr="00CF535D">
        <w:rPr>
          <w:rFonts w:ascii="Times New Roman" w:hAnsi="Times New Roman"/>
          <w:color w:val="000000"/>
          <w:sz w:val="28"/>
          <w:szCs w:val="28"/>
        </w:rPr>
        <w:t>and a greater emphasis on scienc</w:t>
      </w:r>
      <w:r w:rsidR="00674AE9">
        <w:rPr>
          <w:rFonts w:ascii="Times New Roman" w:hAnsi="Times New Roman"/>
          <w:color w:val="000000"/>
          <w:sz w:val="28"/>
          <w:szCs w:val="28"/>
        </w:rPr>
        <w:t xml:space="preserve">e </w:t>
      </w:r>
      <w:r w:rsidRPr="00CF535D">
        <w:rPr>
          <w:rFonts w:ascii="Times New Roman" w:hAnsi="Times New Roman"/>
          <w:color w:val="000000"/>
          <w:sz w:val="28"/>
          <w:szCs w:val="28"/>
        </w:rPr>
        <w:t>and t</w:t>
      </w:r>
      <w:r>
        <w:rPr>
          <w:rFonts w:ascii="Times New Roman" w:hAnsi="Times New Roman"/>
          <w:color w:val="000000"/>
          <w:sz w:val="28"/>
          <w:szCs w:val="28"/>
        </w:rPr>
        <w:t xml:space="preserve">echnology, entrepreneurship and sustainable development. </w:t>
      </w:r>
    </w:p>
    <w:p w:rsidR="00674AE9" w:rsidRDefault="00674AE9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Innovative </w:t>
      </w:r>
      <w:r w:rsidR="00CF535D" w:rsidRPr="00CF535D">
        <w:rPr>
          <w:rFonts w:ascii="Times New Roman" w:hAnsi="Times New Roman"/>
          <w:color w:val="000000"/>
          <w:sz w:val="28"/>
          <w:szCs w:val="28"/>
        </w:rPr>
        <w:t>approaches to learning al</w:t>
      </w:r>
      <w:r w:rsidR="00CF535D">
        <w:rPr>
          <w:rFonts w:ascii="Times New Roman" w:hAnsi="Times New Roman"/>
          <w:color w:val="000000"/>
          <w:sz w:val="28"/>
          <w:szCs w:val="28"/>
        </w:rPr>
        <w:t xml:space="preserve">so require recognition of prior </w:t>
      </w:r>
      <w:r w:rsidR="00CF535D" w:rsidRPr="00CF535D">
        <w:rPr>
          <w:rFonts w:ascii="Times New Roman" w:hAnsi="Times New Roman"/>
          <w:color w:val="000000"/>
          <w:sz w:val="28"/>
          <w:szCs w:val="28"/>
        </w:rPr>
        <w:t>learning and appreciation of traditi</w:t>
      </w:r>
      <w:r w:rsidR="00CF535D">
        <w:rPr>
          <w:rFonts w:ascii="Times New Roman" w:hAnsi="Times New Roman"/>
          <w:color w:val="000000"/>
          <w:sz w:val="28"/>
          <w:szCs w:val="28"/>
        </w:rPr>
        <w:t xml:space="preserve">onal wisdom and knowledge which </w:t>
      </w:r>
      <w:r>
        <w:rPr>
          <w:rFonts w:ascii="Times New Roman" w:hAnsi="Times New Roman"/>
          <w:color w:val="000000"/>
          <w:sz w:val="28"/>
          <w:szCs w:val="28"/>
        </w:rPr>
        <w:t xml:space="preserve">allows for an inclusive and </w:t>
      </w:r>
      <w:r w:rsidR="00CF535D" w:rsidRPr="00CF535D">
        <w:rPr>
          <w:rFonts w:ascii="Times New Roman" w:hAnsi="Times New Roman"/>
          <w:color w:val="000000"/>
          <w:sz w:val="28"/>
          <w:szCs w:val="28"/>
        </w:rPr>
        <w:t>indigenous dimension of lear</w:t>
      </w:r>
      <w:r w:rsidR="00CF535D">
        <w:rPr>
          <w:rFonts w:ascii="Times New Roman" w:hAnsi="Times New Roman"/>
          <w:color w:val="000000"/>
          <w:sz w:val="28"/>
          <w:szCs w:val="28"/>
        </w:rPr>
        <w:t>ning.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Working with various partners, inn</w:t>
      </w:r>
      <w:r>
        <w:rPr>
          <w:rFonts w:ascii="Times New Roman" w:hAnsi="Times New Roman"/>
          <w:color w:val="000000"/>
          <w:sz w:val="28"/>
          <w:szCs w:val="28"/>
        </w:rPr>
        <w:t xml:space="preserve">ovative education in the region </w:t>
      </w:r>
      <w:r w:rsidRPr="00CF535D">
        <w:rPr>
          <w:rFonts w:ascii="Times New Roman" w:hAnsi="Times New Roman"/>
          <w:color w:val="000000"/>
          <w:sz w:val="28"/>
          <w:szCs w:val="28"/>
        </w:rPr>
        <w:t>can succeed and thrive by replic</w:t>
      </w:r>
      <w:r>
        <w:rPr>
          <w:rFonts w:ascii="Times New Roman" w:hAnsi="Times New Roman"/>
          <w:color w:val="000000"/>
          <w:sz w:val="28"/>
          <w:szCs w:val="28"/>
        </w:rPr>
        <w:t xml:space="preserve">ating what has worked for ASEAN considering our needs and </w:t>
      </w:r>
      <w:r w:rsidRPr="00CF535D">
        <w:rPr>
          <w:rFonts w:ascii="Times New Roman" w:hAnsi="Times New Roman"/>
          <w:color w:val="000000"/>
          <w:sz w:val="28"/>
          <w:szCs w:val="28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 xml:space="preserve">ontext. ASEAN also places great </w:t>
      </w:r>
      <w:r w:rsidRPr="00CF535D">
        <w:rPr>
          <w:rFonts w:ascii="Times New Roman" w:hAnsi="Times New Roman"/>
          <w:color w:val="000000"/>
          <w:sz w:val="28"/>
          <w:szCs w:val="28"/>
        </w:rPr>
        <w:t>importance on quality that promotes mutual confidence in ed</w:t>
      </w:r>
      <w:r>
        <w:rPr>
          <w:rFonts w:ascii="Times New Roman" w:hAnsi="Times New Roman"/>
          <w:color w:val="000000"/>
          <w:sz w:val="28"/>
          <w:szCs w:val="28"/>
        </w:rPr>
        <w:t xml:space="preserve">ucation </w:t>
      </w:r>
      <w:r w:rsidRPr="00CF535D">
        <w:rPr>
          <w:rFonts w:ascii="Times New Roman" w:hAnsi="Times New Roman"/>
          <w:color w:val="000000"/>
          <w:sz w:val="28"/>
          <w:szCs w:val="28"/>
        </w:rPr>
        <w:t>systems in the region, pa</w:t>
      </w:r>
      <w:r>
        <w:rPr>
          <w:rFonts w:ascii="Times New Roman" w:hAnsi="Times New Roman"/>
          <w:color w:val="000000"/>
          <w:sz w:val="28"/>
          <w:szCs w:val="28"/>
        </w:rPr>
        <w:t xml:space="preserve">rticularly in higher education. </w:t>
      </w:r>
    </w:p>
    <w:p w:rsidR="00674AE9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Finally, innovative educatio</w:t>
      </w:r>
      <w:r>
        <w:rPr>
          <w:rFonts w:ascii="Times New Roman" w:hAnsi="Times New Roman"/>
          <w:color w:val="000000"/>
          <w:sz w:val="28"/>
          <w:szCs w:val="28"/>
        </w:rPr>
        <w:t xml:space="preserve">n has to be made affordable and </w:t>
      </w:r>
      <w:r w:rsidRPr="00CF535D">
        <w:rPr>
          <w:rFonts w:ascii="Times New Roman" w:hAnsi="Times New Roman"/>
          <w:color w:val="000000"/>
          <w:sz w:val="28"/>
          <w:szCs w:val="28"/>
        </w:rPr>
        <w:t>flexible allowing for inclusiv</w:t>
      </w:r>
      <w:r>
        <w:rPr>
          <w:rFonts w:ascii="Times New Roman" w:hAnsi="Times New Roman"/>
          <w:color w:val="000000"/>
          <w:sz w:val="28"/>
          <w:szCs w:val="28"/>
        </w:rPr>
        <w:t xml:space="preserve">eness and equal access for all. </w:t>
      </w:r>
    </w:p>
    <w:p w:rsidR="00CF535D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In the ambit of ASEM process</w:t>
      </w:r>
      <w:r>
        <w:rPr>
          <w:rFonts w:ascii="Times New Roman" w:hAnsi="Times New Roman"/>
          <w:color w:val="000000"/>
          <w:sz w:val="28"/>
          <w:szCs w:val="28"/>
        </w:rPr>
        <w:t xml:space="preserve">, we all have a role to play in </w:t>
      </w:r>
      <w:r w:rsidRPr="00CF535D">
        <w:rPr>
          <w:rFonts w:ascii="Times New Roman" w:hAnsi="Times New Roman"/>
          <w:color w:val="000000"/>
          <w:sz w:val="28"/>
          <w:szCs w:val="28"/>
        </w:rPr>
        <w:t>promoting innovative education. With</w:t>
      </w:r>
      <w:r>
        <w:rPr>
          <w:rFonts w:ascii="Times New Roman" w:hAnsi="Times New Roman"/>
          <w:color w:val="000000"/>
          <w:sz w:val="28"/>
          <w:szCs w:val="28"/>
        </w:rPr>
        <w:t xml:space="preserve"> a shared vision of sustainable </w:t>
      </w:r>
      <w:r w:rsidRPr="00CF535D">
        <w:rPr>
          <w:rFonts w:ascii="Times New Roman" w:hAnsi="Times New Roman"/>
          <w:color w:val="000000"/>
          <w:sz w:val="28"/>
          <w:szCs w:val="28"/>
        </w:rPr>
        <w:t xml:space="preserve">development, this conference provides </w:t>
      </w:r>
      <w:r w:rsidR="00674AE9">
        <w:rPr>
          <w:rFonts w:ascii="Times New Roman" w:hAnsi="Times New Roman"/>
          <w:color w:val="000000"/>
          <w:sz w:val="28"/>
          <w:szCs w:val="28"/>
        </w:rPr>
        <w:t>an excellent platform for us to</w:t>
      </w:r>
      <w:r w:rsidRPr="00CF535D">
        <w:rPr>
          <w:rFonts w:ascii="Times New Roman" w:hAnsi="Times New Roman"/>
          <w:color w:val="000000"/>
          <w:sz w:val="28"/>
          <w:szCs w:val="28"/>
        </w:rPr>
        <w:t xml:space="preserve">define where we are, how to reach </w:t>
      </w:r>
      <w:r>
        <w:rPr>
          <w:rFonts w:ascii="Times New Roman" w:hAnsi="Times New Roman"/>
          <w:color w:val="000000"/>
          <w:sz w:val="28"/>
          <w:szCs w:val="28"/>
        </w:rPr>
        <w:t xml:space="preserve">our goals, and how ASEM, the EU </w:t>
      </w:r>
      <w:r w:rsidRPr="00CF535D">
        <w:rPr>
          <w:rFonts w:ascii="Times New Roman" w:hAnsi="Times New Roman"/>
          <w:color w:val="000000"/>
          <w:sz w:val="28"/>
          <w:szCs w:val="28"/>
        </w:rPr>
        <w:t xml:space="preserve">and ASEAN processes can synergise and </w:t>
      </w:r>
      <w:r w:rsidRPr="00CF535D">
        <w:rPr>
          <w:rFonts w:ascii="Times New Roman" w:hAnsi="Times New Roman"/>
          <w:color w:val="000000"/>
          <w:sz w:val="28"/>
          <w:szCs w:val="28"/>
        </w:rPr>
        <w:lastRenderedPageBreak/>
        <w:t>find common solutions t</w:t>
      </w:r>
      <w:r>
        <w:rPr>
          <w:rFonts w:ascii="Times New Roman" w:hAnsi="Times New Roman"/>
          <w:color w:val="000000"/>
          <w:sz w:val="28"/>
          <w:szCs w:val="28"/>
        </w:rPr>
        <w:t xml:space="preserve">o our </w:t>
      </w:r>
      <w:r w:rsidRPr="00CF535D">
        <w:rPr>
          <w:rFonts w:ascii="Times New Roman" w:hAnsi="Times New Roman"/>
          <w:color w:val="000000"/>
          <w:sz w:val="28"/>
          <w:szCs w:val="28"/>
        </w:rPr>
        <w:t>challenges. We look forward to fruit</w:t>
      </w:r>
      <w:r>
        <w:rPr>
          <w:rFonts w:ascii="Times New Roman" w:hAnsi="Times New Roman"/>
          <w:color w:val="000000"/>
          <w:sz w:val="28"/>
          <w:szCs w:val="28"/>
        </w:rPr>
        <w:t>ful discussion at this session.</w:t>
      </w:r>
    </w:p>
    <w:p w:rsidR="00E1033B" w:rsidRPr="00CF535D" w:rsidRDefault="00CF535D" w:rsidP="00674AE9">
      <w:pPr>
        <w:spacing w:before="12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535D">
        <w:rPr>
          <w:rFonts w:ascii="Times New Roman" w:hAnsi="Times New Roman"/>
          <w:color w:val="000000"/>
          <w:sz w:val="28"/>
          <w:szCs w:val="28"/>
        </w:rPr>
        <w:t>Thank you!</w:t>
      </w:r>
    </w:p>
    <w:sectPr w:rsidR="00E1033B" w:rsidRPr="00CF535D" w:rsidSect="00EF5BC0">
      <w:pgSz w:w="11906" w:h="16838" w:code="9"/>
      <w:pgMar w:top="1008" w:right="1008" w:bottom="864" w:left="1584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75BAE"/>
    <w:multiLevelType w:val="hybridMultilevel"/>
    <w:tmpl w:val="C4BE48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1462AC"/>
    <w:multiLevelType w:val="hybridMultilevel"/>
    <w:tmpl w:val="722A40F4"/>
    <w:lvl w:ilvl="0" w:tplc="2312CD5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304"/>
  <w:hyphenationZone w:val="425"/>
  <w:characterSpacingControl w:val="doNotCompress"/>
  <w:compat/>
  <w:rsids>
    <w:rsidRoot w:val="00A471A8"/>
    <w:rsid w:val="00000745"/>
    <w:rsid w:val="00031A7E"/>
    <w:rsid w:val="0009249A"/>
    <w:rsid w:val="000A02D9"/>
    <w:rsid w:val="001573F5"/>
    <w:rsid w:val="001A3EA0"/>
    <w:rsid w:val="001A79A7"/>
    <w:rsid w:val="001F5634"/>
    <w:rsid w:val="00254A5E"/>
    <w:rsid w:val="002F5E61"/>
    <w:rsid w:val="003C4DF0"/>
    <w:rsid w:val="0045474A"/>
    <w:rsid w:val="004A45CA"/>
    <w:rsid w:val="004C3797"/>
    <w:rsid w:val="00506EF1"/>
    <w:rsid w:val="005728D0"/>
    <w:rsid w:val="00674AE9"/>
    <w:rsid w:val="006B1A5D"/>
    <w:rsid w:val="006B4B30"/>
    <w:rsid w:val="006F025B"/>
    <w:rsid w:val="006F1E19"/>
    <w:rsid w:val="007008D6"/>
    <w:rsid w:val="00922EF0"/>
    <w:rsid w:val="009C1918"/>
    <w:rsid w:val="00A37B0C"/>
    <w:rsid w:val="00A471A8"/>
    <w:rsid w:val="00C75BA5"/>
    <w:rsid w:val="00CC7D0D"/>
    <w:rsid w:val="00CD7E2D"/>
    <w:rsid w:val="00CF535D"/>
    <w:rsid w:val="00D00023"/>
    <w:rsid w:val="00D3032A"/>
    <w:rsid w:val="00D60364"/>
    <w:rsid w:val="00D76569"/>
    <w:rsid w:val="00D909EC"/>
    <w:rsid w:val="00DB0B2D"/>
    <w:rsid w:val="00DE04AF"/>
    <w:rsid w:val="00E1033B"/>
    <w:rsid w:val="00E86951"/>
    <w:rsid w:val="00EF5BC0"/>
    <w:rsid w:val="00F85F64"/>
    <w:rsid w:val="00FC0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5E"/>
    <w:pPr>
      <w:spacing w:after="200" w:line="276" w:lineRule="auto"/>
    </w:pPr>
    <w:rPr>
      <w:sz w:val="22"/>
      <w:szCs w:val="22"/>
      <w:lang w:val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6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C19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9CE5A9F38A264C99040FC97A771BCF" ma:contentTypeVersion="1" ma:contentTypeDescription="Create a new document." ma:contentTypeScope="" ma:versionID="732ebf3e02cff078d1377c60e274e246">
  <xsd:schema xmlns:xsd="http://www.w3.org/2001/XMLSchema" xmlns:p="http://schemas.microsoft.com/office/2006/metadata/properties" xmlns:ns2="85c76ed3-c12c-47c8-bc4c-14ca1d1d11f0" targetNamespace="http://schemas.microsoft.com/office/2006/metadata/properties" ma:root="true" ma:fieldsID="485a37b3c0352a0083582896a61e7670" ns2:_="">
    <xsd:import namespace="85c76ed3-c12c-47c8-bc4c-14ca1d1d11f0"/>
    <xsd:element name="properties">
      <xsd:complexType>
        <xsd:sequence>
          <xsd:element name="documentManagement">
            <xsd:complexType>
              <xsd:all>
                <xsd:element ref="ns2:Ch_x00fa__x0020_th_x00ed_ch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5c76ed3-c12c-47c8-bc4c-14ca1d1d11f0" elementFormDefault="qualified">
    <xsd:import namespace="http://schemas.microsoft.com/office/2006/documentManagement/types"/>
    <xsd:element name="Ch_x00fa__x0020_th_x00ed_ch" ma:index="8" nillable="true" ma:displayName="Chú thích" ma:internalName="Ch_x00fa__x0020_th_x00ed_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Ch_x00fa__x0020_th_x00ed_ch xmlns="85c76ed3-c12c-47c8-bc4c-14ca1d1d11f0" xsi:nil="true"/>
  </documentManagement>
</p:properties>
</file>

<file path=customXml/itemProps1.xml><?xml version="1.0" encoding="utf-8"?>
<ds:datastoreItem xmlns:ds="http://schemas.openxmlformats.org/officeDocument/2006/customXml" ds:itemID="{94E4432F-5DD7-4F74-9060-52090F027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76ed3-c12c-47c8-bc4c-14ca1d1d11f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DC1A4D0-BD5F-4B12-970F-5409D84E1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4920E7-69DF-4BF2-9282-CB464DAFDC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A11D0-AE2C-430C-9F38-B4298024F4B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85c76ed3-c12c-47c8-bc4c-14ca1d1d11f0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BNG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</dc:creator>
  <cp:lastModifiedBy>nch3696</cp:lastModifiedBy>
  <cp:revision>2</cp:revision>
  <cp:lastPrinted>2017-04-19T03:55:00Z</cp:lastPrinted>
  <dcterms:created xsi:type="dcterms:W3CDTF">2017-04-24T02:21:00Z</dcterms:created>
  <dcterms:modified xsi:type="dcterms:W3CDTF">2017-04-24T02:21:00Z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0x010100B49CE5A9F38A264C99040FC97A771BCF</vt:lpwstr>
  </property>
</Properties>
</file>